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F7D" w:rsidRDefault="00A02C96"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-133349</wp:posOffset>
                </wp:positionV>
                <wp:extent cx="7765200" cy="13335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1333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F7D" w:rsidRDefault="005B1F7D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0.5pt;width:611.45pt;height:10.5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" fillcolor="#f2f2f2" stroked="f">
                <v:textbox inset=",0,,0">
                  <w:txbxContent>
                    <w:p w:rsidR="005B1F7D" w:rsidRDefault="005B1F7D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ANEXO 4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DECLARACIÓN SUMINISIÓN JUZGADOS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</w:t>
      </w:r>
      <w:proofErr w:type="spellStart"/>
      <w:r w:rsidRPr="00AE6119">
        <w:rPr>
          <w:rFonts w:ascii="Arial" w:eastAsia="Times New Roman" w:hAnsi="Arial" w:cs="Arial"/>
          <w:lang w:eastAsia="es-ES"/>
        </w:rPr>
        <w:t>señor</w:t>
      </w:r>
      <w:proofErr w:type="spellEnd"/>
      <w:r w:rsidRPr="00AE6119">
        <w:rPr>
          <w:rFonts w:ascii="Arial" w:eastAsia="Times New Roman" w:hAnsi="Arial" w:cs="Arial"/>
          <w:lang w:eastAsia="es-ES"/>
        </w:rPr>
        <w:t>/a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    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nombre </w:t>
      </w:r>
      <w:proofErr w:type="spellStart"/>
      <w:r w:rsidRPr="00AE6119">
        <w:rPr>
          <w:rFonts w:ascii="Arial" w:eastAsia="Times New Roman" w:hAnsi="Arial" w:cs="Arial"/>
          <w:lang w:eastAsia="es-ES"/>
        </w:rPr>
        <w:t>propio</w:t>
      </w:r>
      <w:proofErr w:type="spellEnd"/>
      <w:r w:rsidRPr="00AE6119">
        <w:rPr>
          <w:rFonts w:ascii="Arial" w:eastAsia="Times New Roman" w:hAnsi="Arial" w:cs="Arial"/>
          <w:lang w:eastAsia="es-ES"/>
        </w:rPr>
        <w:t>, o como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    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proofErr w:type="spellStart"/>
      <w:r w:rsidRPr="00AE6119">
        <w:rPr>
          <w:rFonts w:ascii="Arial" w:eastAsia="Times New Roman" w:hAnsi="Arial" w:cs="Arial"/>
          <w:lang w:eastAsia="es-ES"/>
        </w:rPr>
        <w:t>señale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AE6119">
        <w:rPr>
          <w:rFonts w:ascii="Arial" w:eastAsia="Times New Roman" w:hAnsi="Arial" w:cs="Arial"/>
          <w:lang w:eastAsia="es-ES"/>
        </w:rPr>
        <w:t>sus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facultades de </w:t>
      </w:r>
      <w:proofErr w:type="spellStart"/>
      <w:r w:rsidRPr="00AE6119">
        <w:rPr>
          <w:rFonts w:ascii="Arial" w:eastAsia="Times New Roman" w:hAnsi="Arial" w:cs="Arial"/>
          <w:lang w:eastAsia="es-ES"/>
        </w:rPr>
        <w:t>representación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: por </w:t>
      </w:r>
      <w:proofErr w:type="spellStart"/>
      <w:r w:rsidRPr="00AE6119">
        <w:rPr>
          <w:rFonts w:ascii="Arial" w:eastAsia="Times New Roman" w:hAnsi="Arial" w:cs="Arial"/>
          <w:lang w:eastAsia="es-ES"/>
        </w:rPr>
        <w:t>ejemplo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, administrador/a </w:t>
      </w:r>
      <w:proofErr w:type="spellStart"/>
      <w:r w:rsidRPr="00AE6119">
        <w:rPr>
          <w:rFonts w:ascii="Arial" w:eastAsia="Times New Roman" w:hAnsi="Arial" w:cs="Arial"/>
          <w:lang w:eastAsia="es-ES"/>
        </w:rPr>
        <w:t>único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, </w:t>
      </w:r>
      <w:proofErr w:type="spellStart"/>
      <w:r w:rsidRPr="00AE6119">
        <w:rPr>
          <w:rFonts w:ascii="Arial" w:eastAsia="Times New Roman" w:hAnsi="Arial" w:cs="Arial"/>
          <w:lang w:eastAsia="es-ES"/>
        </w:rPr>
        <w:t>apoderado</w:t>
      </w:r>
      <w:proofErr w:type="spellEnd"/>
      <w:r w:rsidRPr="00AE6119">
        <w:rPr>
          <w:rFonts w:ascii="Arial" w:eastAsia="Times New Roman" w:hAnsi="Arial" w:cs="Arial"/>
          <w:lang w:eastAsia="es-ES"/>
        </w:rPr>
        <w:t>/a,...), de la empresa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  <w:t>   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con CIF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  <w:t>   </w:t>
      </w:r>
      <w:proofErr w:type="spellStart"/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bajo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mi </w:t>
      </w:r>
      <w:proofErr w:type="spellStart"/>
      <w:r w:rsidRPr="00AE6119">
        <w:rPr>
          <w:rFonts w:ascii="Arial" w:eastAsia="Times New Roman" w:hAnsi="Arial" w:cs="Arial"/>
          <w:lang w:eastAsia="es-ES"/>
        </w:rPr>
        <w:t>responsabilidad</w:t>
      </w:r>
      <w:proofErr w:type="spellEnd"/>
      <w:r w:rsidRPr="00AE6119">
        <w:rPr>
          <w:rFonts w:ascii="Arial" w:eastAsia="Times New Roman" w:hAnsi="Arial" w:cs="Arial"/>
          <w:lang w:eastAsia="es-ES"/>
        </w:rPr>
        <w:t>, como licitador/a del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  <w:t>   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con </w:t>
      </w:r>
      <w:proofErr w:type="spellStart"/>
      <w:r w:rsidRPr="00AE6119">
        <w:rPr>
          <w:rFonts w:ascii="Arial" w:eastAsia="Arial" w:hAnsi="Arial" w:cs="Arial"/>
          <w:color w:val="000000"/>
          <w:lang w:eastAsia="es-ES"/>
        </w:rPr>
        <w:t>expediente</w:t>
      </w:r>
      <w:proofErr w:type="spellEnd"/>
      <w:r w:rsidRPr="00AE6119">
        <w:rPr>
          <w:rFonts w:ascii="Arial" w:eastAsia="Arial" w:hAnsi="Arial" w:cs="Arial"/>
          <w:color w:val="000000"/>
          <w:lang w:eastAsia="es-ES"/>
        </w:rPr>
        <w:t xml:space="preserve">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  <w:t>   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Que la empresa, a la que represento, se </w:t>
      </w:r>
      <w:proofErr w:type="spellStart"/>
      <w:r w:rsidRPr="00AE6119">
        <w:rPr>
          <w:rFonts w:ascii="Arial" w:eastAsia="Times New Roman" w:hAnsi="Arial" w:cs="Arial"/>
          <w:lang w:eastAsia="es-ES"/>
        </w:rPr>
        <w:t>somete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a los </w:t>
      </w:r>
      <w:proofErr w:type="spellStart"/>
      <w:r w:rsidRPr="00AE6119">
        <w:rPr>
          <w:rFonts w:ascii="Arial" w:eastAsia="Times New Roman" w:hAnsi="Arial" w:cs="Arial"/>
          <w:lang w:eastAsia="es-ES"/>
        </w:rPr>
        <w:t>juzgados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y </w:t>
      </w:r>
      <w:proofErr w:type="spellStart"/>
      <w:r w:rsidRPr="00AE6119">
        <w:rPr>
          <w:rFonts w:ascii="Arial" w:eastAsia="Times New Roman" w:hAnsi="Arial" w:cs="Arial"/>
          <w:lang w:eastAsia="es-ES"/>
        </w:rPr>
        <w:t>tribunales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AE6119">
        <w:rPr>
          <w:rFonts w:ascii="Arial" w:eastAsia="Times New Roman" w:hAnsi="Arial" w:cs="Arial"/>
          <w:lang w:eastAsia="es-ES"/>
        </w:rPr>
        <w:t>españoles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, para </w:t>
      </w:r>
      <w:proofErr w:type="spellStart"/>
      <w:r w:rsidRPr="00AE6119">
        <w:rPr>
          <w:rFonts w:ascii="Arial" w:eastAsia="Times New Roman" w:hAnsi="Arial" w:cs="Arial"/>
          <w:lang w:eastAsia="es-ES"/>
        </w:rPr>
        <w:t>todas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las </w:t>
      </w:r>
      <w:proofErr w:type="spellStart"/>
      <w:r w:rsidRPr="00AE6119">
        <w:rPr>
          <w:rFonts w:ascii="Arial" w:eastAsia="Times New Roman" w:hAnsi="Arial" w:cs="Arial"/>
          <w:lang w:eastAsia="es-ES"/>
        </w:rPr>
        <w:t>incidencias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que </w:t>
      </w:r>
      <w:proofErr w:type="spellStart"/>
      <w:r w:rsidRPr="00AE6119">
        <w:rPr>
          <w:rFonts w:ascii="Arial" w:eastAsia="Times New Roman" w:hAnsi="Arial" w:cs="Arial"/>
          <w:lang w:eastAsia="es-ES"/>
        </w:rPr>
        <w:t>puedan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AE6119">
        <w:rPr>
          <w:rFonts w:ascii="Arial" w:eastAsia="Times New Roman" w:hAnsi="Arial" w:cs="Arial"/>
          <w:lang w:eastAsia="es-ES"/>
        </w:rPr>
        <w:t>surgir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del </w:t>
      </w:r>
      <w:proofErr w:type="spellStart"/>
      <w:r w:rsidRPr="00AE6119">
        <w:rPr>
          <w:rFonts w:ascii="Arial" w:eastAsia="Times New Roman" w:hAnsi="Arial" w:cs="Arial"/>
          <w:lang w:eastAsia="es-ES"/>
        </w:rPr>
        <w:t>contrato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, con renuncia </w:t>
      </w:r>
      <w:proofErr w:type="spellStart"/>
      <w:r w:rsidRPr="00AE6119">
        <w:rPr>
          <w:rFonts w:ascii="Arial" w:eastAsia="Times New Roman" w:hAnsi="Arial" w:cs="Arial"/>
          <w:lang w:eastAsia="es-ES"/>
        </w:rPr>
        <w:t>expresa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a </w:t>
      </w:r>
      <w:proofErr w:type="spellStart"/>
      <w:r w:rsidRPr="00AE6119">
        <w:rPr>
          <w:rFonts w:ascii="Arial" w:eastAsia="Times New Roman" w:hAnsi="Arial" w:cs="Arial"/>
          <w:lang w:eastAsia="es-ES"/>
        </w:rPr>
        <w:t>su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AE6119">
        <w:rPr>
          <w:rFonts w:ascii="Arial" w:eastAsia="Times New Roman" w:hAnsi="Arial" w:cs="Arial"/>
          <w:lang w:eastAsia="es-ES"/>
        </w:rPr>
        <w:t>propio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AE6119">
        <w:rPr>
          <w:rFonts w:ascii="Arial" w:eastAsia="Times New Roman" w:hAnsi="Arial" w:cs="Arial"/>
          <w:lang w:eastAsia="es-ES"/>
        </w:rPr>
        <w:t>fuero</w:t>
      </w:r>
      <w:proofErr w:type="spellEnd"/>
      <w:r w:rsidRPr="00AE6119">
        <w:rPr>
          <w:rFonts w:ascii="Arial" w:eastAsia="Times New Roman" w:hAnsi="Arial" w:cs="Arial"/>
          <w:lang w:eastAsia="es-ES"/>
        </w:rPr>
        <w:t>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(firma </w:t>
      </w:r>
      <w:proofErr w:type="spellStart"/>
      <w:r w:rsidRPr="00AE6119">
        <w:rPr>
          <w:rFonts w:ascii="Arial" w:eastAsia="Times New Roman" w:hAnsi="Arial" w:cs="Arial"/>
          <w:lang w:eastAsia="es-ES"/>
        </w:rPr>
        <w:t>electrónica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del/de la </w:t>
      </w:r>
      <w:proofErr w:type="spellStart"/>
      <w:r w:rsidRPr="00AE6119">
        <w:rPr>
          <w:rFonts w:ascii="Arial" w:eastAsia="Times New Roman" w:hAnsi="Arial" w:cs="Arial"/>
          <w:lang w:eastAsia="es-ES"/>
        </w:rPr>
        <w:t>representante</w:t>
      </w:r>
      <w:proofErr w:type="spellEnd"/>
      <w:r w:rsidRPr="00AE6119">
        <w:rPr>
          <w:rFonts w:ascii="Arial" w:eastAsia="Times New Roman" w:hAnsi="Arial" w:cs="Arial"/>
          <w:lang w:eastAsia="es-ES"/>
        </w:rPr>
        <w:t xml:space="preserve"> de la empresa)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B1F7D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02C96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A5725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69E88A-46B9-4067-9657-C335FD04C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AAA56E-59FC-4994-95F8-AB357336B0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6B286-70F9-475B-9E9A-439478193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5</cp:revision>
  <cp:lastPrinted>2015-11-27T11:06:00Z</cp:lastPrinted>
  <dcterms:created xsi:type="dcterms:W3CDTF">2023-05-31T11:45:00Z</dcterms:created>
  <dcterms:modified xsi:type="dcterms:W3CDTF">2025-08-08T09:36:00Z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